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2A" w:rsidRPr="00EF05B8" w:rsidRDefault="0075272A" w:rsidP="0075272A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EF05B8"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муниципальное образование «Маниловск» информирует о возможности предоставления земельного участка для ведения личного подсобного хозяйства площадью</w:t>
      </w:r>
      <w:r w:rsidRPr="00EF0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05B8">
        <w:rPr>
          <w:rFonts w:ascii="Times New Roman" w:hAnsi="Times New Roman" w:cs="Times New Roman"/>
          <w:sz w:val="28"/>
          <w:szCs w:val="28"/>
        </w:rPr>
        <w:t xml:space="preserve">2500 кв.м. Граждане, заинтересованные в предоставлении земельного участка для ведения личного подсобного хозяйства,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данного земельного участка в администрацию муниципального образования «Маниловск» по адресу: Иркутская область, </w:t>
      </w:r>
      <w:proofErr w:type="spellStart"/>
      <w:r w:rsidRPr="00EF05B8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EF05B8">
        <w:rPr>
          <w:rFonts w:ascii="Times New Roman" w:hAnsi="Times New Roman" w:cs="Times New Roman"/>
          <w:sz w:val="28"/>
          <w:szCs w:val="28"/>
        </w:rPr>
        <w:t xml:space="preserve"> район, д.Маниловская, ул. Средняя, 40 в рабочие дни с 9.00 до 18 часов.</w:t>
      </w:r>
    </w:p>
    <w:p w:rsidR="0075272A" w:rsidRPr="00EF05B8" w:rsidRDefault="0075272A" w:rsidP="007527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5B8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Иркутская область, </w:t>
      </w:r>
      <w:proofErr w:type="spellStart"/>
      <w:r w:rsidRPr="00EF05B8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EF05B8">
        <w:rPr>
          <w:rFonts w:ascii="Times New Roman" w:hAnsi="Times New Roman" w:cs="Times New Roman"/>
          <w:sz w:val="28"/>
          <w:szCs w:val="28"/>
        </w:rPr>
        <w:t xml:space="preserve"> район, 3500 м на северо-запад от .Маниловская, за урочищем « </w:t>
      </w:r>
      <w:proofErr w:type="spellStart"/>
      <w:r w:rsidRPr="00EF05B8">
        <w:rPr>
          <w:rFonts w:ascii="Times New Roman" w:hAnsi="Times New Roman" w:cs="Times New Roman"/>
          <w:sz w:val="28"/>
          <w:szCs w:val="28"/>
        </w:rPr>
        <w:t>Кулурей</w:t>
      </w:r>
      <w:proofErr w:type="spellEnd"/>
      <w:r w:rsidRPr="00EF05B8">
        <w:rPr>
          <w:rFonts w:ascii="Times New Roman" w:hAnsi="Times New Roman" w:cs="Times New Roman"/>
          <w:sz w:val="28"/>
          <w:szCs w:val="28"/>
        </w:rPr>
        <w:t>»</w:t>
      </w:r>
    </w:p>
    <w:p w:rsidR="0075272A" w:rsidRDefault="0075272A" w:rsidP="0075272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F05B8">
        <w:rPr>
          <w:rFonts w:ascii="Times New Roman" w:hAnsi="Times New Roman" w:cs="Times New Roman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 с 9.00 до 18.00 часов по адресу: Иркутская область, </w:t>
      </w:r>
      <w:proofErr w:type="spellStart"/>
      <w:r w:rsidRPr="00EF05B8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EF05B8">
        <w:rPr>
          <w:rFonts w:ascii="Times New Roman" w:hAnsi="Times New Roman" w:cs="Times New Roman"/>
          <w:sz w:val="28"/>
          <w:szCs w:val="28"/>
        </w:rPr>
        <w:t xml:space="preserve"> район, д.Маниловская, ул. Советская, 40</w:t>
      </w:r>
      <w:r>
        <w:rPr>
          <w:rFonts w:ascii="Times New Roman" w:hAnsi="Times New Roman"/>
          <w:sz w:val="28"/>
          <w:szCs w:val="28"/>
        </w:rPr>
        <w:t>.</w:t>
      </w:r>
    </w:p>
    <w:p w:rsidR="0075272A" w:rsidRDefault="0075272A" w:rsidP="0075272A">
      <w:pPr>
        <w:autoSpaceDE w:val="0"/>
        <w:autoSpaceDN w:val="0"/>
        <w:adjustRightInd w:val="0"/>
        <w:jc w:val="both"/>
        <w:rPr>
          <w:rFonts w:ascii="Times New Roman" w:hAnsi="Times New Roman"/>
          <w:color w:val="993300"/>
          <w:sz w:val="28"/>
          <w:szCs w:val="28"/>
        </w:rPr>
      </w:pPr>
    </w:p>
    <w:p w:rsidR="00820B27" w:rsidRDefault="00820B27"/>
    <w:sectPr w:rsidR="00820B27" w:rsidSect="00F6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5272A"/>
    <w:rsid w:val="0075272A"/>
    <w:rsid w:val="00820B27"/>
    <w:rsid w:val="00EF05B8"/>
    <w:rsid w:val="00F6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пк</cp:lastModifiedBy>
  <cp:revision>4</cp:revision>
  <dcterms:created xsi:type="dcterms:W3CDTF">2016-09-29T04:08:00Z</dcterms:created>
  <dcterms:modified xsi:type="dcterms:W3CDTF">2016-09-29T08:55:00Z</dcterms:modified>
</cp:coreProperties>
</file>